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 xml:space="preserve">Форма № 2 </w:t>
      </w: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254" w:rsidRPr="00800239" w:rsidRDefault="00BC4254" w:rsidP="00BC42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239">
        <w:rPr>
          <w:rFonts w:ascii="Times New Roman" w:hAnsi="Times New Roman" w:cs="Times New Roman"/>
          <w:b/>
          <w:sz w:val="32"/>
          <w:szCs w:val="32"/>
        </w:rPr>
        <w:t>Анкета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451"/>
        <w:gridCol w:w="4432"/>
      </w:tblGrid>
      <w:tr w:rsidR="00BC4254" w:rsidRPr="00800239" w:rsidTr="00800239">
        <w:trPr>
          <w:trHeight w:val="926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51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Виды разрешительных документов (лицензия, патент, дата регистрации, регистрационный номер, наименование регистрирующего органа)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5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  <w:bookmarkStart w:id="0" w:name="_GoBack"/>
            <w:bookmarkEnd w:id="0"/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данные: имя, </w:t>
            </w:r>
            <w:proofErr w:type="gramStart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r w:rsid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spellStart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/сайт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62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Полные банковские реквизиты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337" w:type="dxa"/>
            <w:vAlign w:val="center"/>
          </w:tcPr>
          <w:p w:rsidR="00BC4254" w:rsidRPr="00800239" w:rsidRDefault="00CC042B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мощности. Указать оборудование, производственные площади и трудовые ресурсы необходимые для выполнения заказа.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Предыдущий опыт работы с АКБ «</w:t>
            </w:r>
            <w:proofErr w:type="spellStart"/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Капиталбанк</w:t>
            </w:r>
            <w:proofErr w:type="spellEnd"/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». Перечислить закрытые и действующие договора.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EB1" w:rsidRPr="00800239" w:rsidTr="00800239">
        <w:tc>
          <w:tcPr>
            <w:tcW w:w="468" w:type="dxa"/>
            <w:vAlign w:val="center"/>
          </w:tcPr>
          <w:p w:rsidR="00FF1EB1" w:rsidRPr="00800239" w:rsidRDefault="00FF1EB1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37" w:type="dxa"/>
            <w:vAlign w:val="center"/>
          </w:tcPr>
          <w:p w:rsidR="00FF1EB1" w:rsidRPr="00800239" w:rsidRDefault="00FF1EB1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EB1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налоговой задолженности юридических лиц, физических лиц и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EB1">
              <w:rPr>
                <w:rFonts w:ascii="Times New Roman" w:hAnsi="Times New Roman" w:cs="Times New Roman"/>
                <w:i/>
                <w:sz w:val="20"/>
                <w:szCs w:val="20"/>
              </w:rPr>
              <w:t>(в электронном виде)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4" w:type="dxa"/>
          </w:tcPr>
          <w:p w:rsidR="00FF1EB1" w:rsidRPr="00800239" w:rsidRDefault="00FF1EB1" w:rsidP="00CD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М.П._________________</w:t>
      </w: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"___"____________ ____ г.</w:t>
      </w:r>
    </w:p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0EB" w:rsidRPr="00800239" w:rsidRDefault="008B40EB">
      <w:pPr>
        <w:rPr>
          <w:rFonts w:ascii="Times New Roman" w:hAnsi="Times New Roman" w:cs="Times New Roman"/>
          <w:sz w:val="24"/>
          <w:szCs w:val="24"/>
        </w:rPr>
      </w:pPr>
    </w:p>
    <w:sectPr w:rsidR="008B40EB" w:rsidRPr="0080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54"/>
    <w:rsid w:val="00644A69"/>
    <w:rsid w:val="00800239"/>
    <w:rsid w:val="008B40EB"/>
    <w:rsid w:val="00BC4254"/>
    <w:rsid w:val="00CC042B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A86DE-8FBB-438C-B210-6FFA17C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Abrorbek Urinboev</cp:lastModifiedBy>
  <cp:revision>3</cp:revision>
  <dcterms:created xsi:type="dcterms:W3CDTF">2021-01-28T06:42:00Z</dcterms:created>
  <dcterms:modified xsi:type="dcterms:W3CDTF">2021-02-23T08:39:00Z</dcterms:modified>
</cp:coreProperties>
</file>